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D571" w14:textId="77777777" w:rsidR="00352450" w:rsidRDefault="00352450" w:rsidP="003524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33256E">
        <w:rPr>
          <w:rFonts w:ascii="Arial" w:hAnsi="Arial" w:cs="Arial"/>
          <w:b/>
          <w:sz w:val="28"/>
        </w:rPr>
        <w:t xml:space="preserve">     </w:t>
      </w: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Regulamin konkursu na projekt i nazwę Maskotki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C9B545F" w14:textId="77777777" w:rsidR="00352450" w:rsidRDefault="00352450" w:rsidP="003524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Poradni Psychologiczno- Pedagogicznej w Będzinie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E00B853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CAC0CB7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F7083AD" w14:textId="77777777" w:rsidR="00352450" w:rsidRDefault="00352450" w:rsidP="00352450">
      <w:pPr>
        <w:pStyle w:val="paragraph"/>
        <w:numPr>
          <w:ilvl w:val="0"/>
          <w:numId w:val="1"/>
        </w:numPr>
        <w:spacing w:before="0" w:beforeAutospacing="0" w:after="0" w:afterAutospacing="0"/>
        <w:ind w:left="240" w:firstLine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 xml:space="preserve">Konkurs  skierowany jest do dzieci uczęszczających do oddziału „0” </w:t>
      </w:r>
      <w:r w:rsidRPr="0082132C">
        <w:rPr>
          <w:rStyle w:val="scxw133850120"/>
          <w:rFonts w:ascii="Arial" w:eastAsiaTheme="majorEastAsia" w:hAnsi="Arial" w:cs="Arial"/>
          <w:sz w:val="22"/>
          <w:szCs w:val="22"/>
        </w:rPr>
        <w:t> </w:t>
      </w:r>
      <w:r w:rsidRPr="0082132C">
        <w:rPr>
          <w:rFonts w:ascii="Arial" w:hAnsi="Arial" w:cs="Arial"/>
          <w:sz w:val="22"/>
          <w:szCs w:val="22"/>
        </w:rPr>
        <w:br/>
      </w: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oraz uczniów klas I- IV szkół podstawowych w powiecie będzińskim.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A784A5A" w14:textId="77777777" w:rsidR="00352450" w:rsidRPr="0082132C" w:rsidRDefault="00352450" w:rsidP="00352450">
      <w:pPr>
        <w:pStyle w:val="paragraph"/>
        <w:spacing w:before="0" w:beforeAutospacing="0" w:after="0" w:afterAutospacing="0"/>
        <w:ind w:left="240"/>
        <w:textAlignment w:val="baseline"/>
        <w:rPr>
          <w:rFonts w:ascii="Arial" w:hAnsi="Arial" w:cs="Arial"/>
          <w:sz w:val="22"/>
          <w:szCs w:val="22"/>
        </w:rPr>
      </w:pPr>
    </w:p>
    <w:p w14:paraId="23C95BFA" w14:textId="77777777" w:rsidR="00352450" w:rsidRDefault="00352450" w:rsidP="00352450">
      <w:pPr>
        <w:pStyle w:val="paragraph"/>
        <w:numPr>
          <w:ilvl w:val="0"/>
          <w:numId w:val="2"/>
        </w:numPr>
        <w:spacing w:before="0" w:beforeAutospacing="0" w:after="0" w:afterAutospacing="0"/>
        <w:ind w:left="240" w:firstLine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Udział w konkursie zakłada przygotowanie projektu Maskotki i jej nazwy, która może pomagać dzieciom w różnych trudnych doświadczeniach, w radzeniu sobie z problemami i emocjami.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EDA5444" w14:textId="77777777" w:rsidR="00352450" w:rsidRPr="0082132C" w:rsidRDefault="00352450" w:rsidP="00352450">
      <w:pPr>
        <w:pStyle w:val="paragraph"/>
        <w:spacing w:before="0" w:beforeAutospacing="0" w:after="0" w:afterAutospacing="0"/>
        <w:ind w:left="240"/>
        <w:textAlignment w:val="baseline"/>
        <w:rPr>
          <w:rFonts w:ascii="Arial" w:hAnsi="Arial" w:cs="Arial"/>
          <w:sz w:val="22"/>
          <w:szCs w:val="22"/>
        </w:rPr>
      </w:pPr>
    </w:p>
    <w:p w14:paraId="18DFBBBA" w14:textId="77777777" w:rsidR="00352450" w:rsidRDefault="00352450" w:rsidP="00352450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240" w:firstLine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Założenia konkursu: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A318E55" w14:textId="77777777" w:rsidR="00352450" w:rsidRPr="0082132C" w:rsidRDefault="00352450" w:rsidP="00352450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Ważnym elementem uczestnictwa dzieci  w konkursie jest odpowiednie ich przygotowanie, wprowadzenie dzieci w tematykę i ideę konkursu.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A2E42D3" w14:textId="77777777" w:rsidR="00352450" w:rsidRPr="0082132C" w:rsidRDefault="00352450" w:rsidP="00352450">
      <w:pPr>
        <w:pStyle w:val="paragraph"/>
        <w:spacing w:before="0" w:beforeAutospacing="0" w:after="0" w:afterAutospacing="0" w:line="276" w:lineRule="auto"/>
        <w:ind w:left="480"/>
        <w:contextualSpacing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Przygotowanie to ma na celu przybliżenie funkcji jaką maskotka ma pełnić.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BC65A5E" w14:textId="77777777" w:rsidR="00352450" w:rsidRPr="0082132C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W przekazie ważne jest, aby dziecko zrozumiało, że projektuje maskotkę i wymyśla jej nazwę. Maskotka ta: 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3858717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może wysłuchać dziecko, gdy przeżywa problemy</w:t>
      </w:r>
      <w:r w:rsidRPr="0082132C">
        <w:rPr>
          <w:rStyle w:val="normaltextrun"/>
          <w:rFonts w:eastAsiaTheme="majorEastAsia"/>
        </w:rPr>
        <w:t> </w:t>
      </w:r>
    </w:p>
    <w:p w14:paraId="549C4702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może być pomocna w wyciszeniu emocji, gdy jest mu źle</w:t>
      </w:r>
      <w:r w:rsidRPr="0082132C">
        <w:rPr>
          <w:rStyle w:val="normaltextrun"/>
          <w:rFonts w:eastAsiaTheme="majorEastAsia"/>
        </w:rPr>
        <w:t> </w:t>
      </w:r>
    </w:p>
    <w:p w14:paraId="0A5D06C6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może je pocieszyć</w:t>
      </w:r>
      <w:r w:rsidRPr="0082132C">
        <w:rPr>
          <w:rStyle w:val="normaltextrun"/>
          <w:rFonts w:eastAsiaTheme="majorEastAsia"/>
        </w:rPr>
        <w:t> </w:t>
      </w:r>
    </w:p>
    <w:p w14:paraId="2DD994C0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może pomóc znaleźć rozwiązanie problemów, dać dobrą radę</w:t>
      </w:r>
      <w:r w:rsidRPr="0082132C">
        <w:rPr>
          <w:rStyle w:val="normaltextrun"/>
          <w:rFonts w:eastAsiaTheme="majorEastAsia"/>
        </w:rPr>
        <w:t> </w:t>
      </w:r>
    </w:p>
    <w:p w14:paraId="0F2C53C8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może zachęcić do poszukiwania pomocy u innych.</w:t>
      </w:r>
      <w:r w:rsidRPr="0082132C">
        <w:rPr>
          <w:rStyle w:val="normaltextrun"/>
          <w:rFonts w:eastAsiaTheme="majorEastAsia"/>
        </w:rPr>
        <w:t> </w:t>
      </w:r>
    </w:p>
    <w:p w14:paraId="3296E4D1" w14:textId="77777777" w:rsidR="00352450" w:rsidRPr="0082132C" w:rsidRDefault="00352450" w:rsidP="003524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          W przygotowaniu dzieci do udziału w konkursie można wykorzystać  autorski 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1D4F280" w14:textId="77777777" w:rsidR="00352450" w:rsidRDefault="00352450" w:rsidP="003524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         opracowany przez organizatorów - scenariusz zajęć (w załączeniu – zał. nr 1).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1680AC4" w14:textId="77777777" w:rsidR="00352450" w:rsidRPr="0082132C" w:rsidRDefault="00352450" w:rsidP="003524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4F71DB1E" w14:textId="77777777" w:rsidR="00352450" w:rsidRDefault="00352450" w:rsidP="0035245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Organizator konkursu zakłada, iż projekt Maskotki lub jej  element oraz nazwa może być wykorzystana do wykonania finalnej Maskotki poradni, która będzie pełnić rolę terapeutyczną i pomagać dzieciom w różnych trudnościach. 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DEFE689" w14:textId="77777777" w:rsidR="00352450" w:rsidRPr="0082132C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Arial" w:hAnsi="Arial" w:cs="Arial"/>
          <w:sz w:val="22"/>
          <w:szCs w:val="22"/>
        </w:rPr>
      </w:pPr>
    </w:p>
    <w:p w14:paraId="576C1166" w14:textId="77777777" w:rsidR="00352450" w:rsidRDefault="00352450" w:rsidP="00352450">
      <w:pPr>
        <w:pStyle w:val="paragraph"/>
        <w:numPr>
          <w:ilvl w:val="0"/>
          <w:numId w:val="4"/>
        </w:numPr>
        <w:spacing w:before="0" w:beforeAutospacing="0" w:after="0" w:afterAutospacing="0"/>
        <w:ind w:left="240" w:firstLine="0"/>
        <w:textAlignment w:val="baseline"/>
        <w:rPr>
          <w:rStyle w:val="scxw133850120"/>
          <w:rFonts w:ascii="Arial" w:eastAsiaTheme="majorEastAsia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Cel konkursu:</w:t>
      </w:r>
      <w:r w:rsidRPr="0082132C">
        <w:rPr>
          <w:rStyle w:val="scxw133850120"/>
          <w:rFonts w:ascii="Arial" w:eastAsiaTheme="majorEastAsia" w:hAnsi="Arial" w:cs="Arial"/>
          <w:sz w:val="22"/>
          <w:szCs w:val="22"/>
        </w:rPr>
        <w:t> </w:t>
      </w:r>
    </w:p>
    <w:p w14:paraId="67E46B04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rozwijanie świadomości siebie, własnych potrzeb i emocji, przeżywanych</w:t>
      </w:r>
      <w:r w:rsidRPr="0082132C">
        <w:rPr>
          <w:rStyle w:val="normaltextrun"/>
          <w:rFonts w:eastAsiaTheme="majorEastAsia"/>
        </w:rPr>
        <w:t> </w:t>
      </w:r>
    </w:p>
    <w:p w14:paraId="40EA670C" w14:textId="77777777" w:rsidR="00352450" w:rsidRPr="0082132C" w:rsidRDefault="00352450" w:rsidP="00352450">
      <w:pPr>
        <w:pStyle w:val="paragraph"/>
        <w:spacing w:before="0" w:beforeAutospacing="0" w:after="0" w:afterAutospacing="0"/>
        <w:ind w:left="1068"/>
        <w:textAlignment w:val="baseline"/>
        <w:rPr>
          <w:rStyle w:val="normaltextrun"/>
          <w:rFonts w:ascii="Arial" w:eastAsiaTheme="majorEastAsia" w:hAnsi="Arial" w:cs="Arial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trudności</w:t>
      </w:r>
      <w:r w:rsidRPr="0082132C">
        <w:rPr>
          <w:rStyle w:val="normaltextrun"/>
          <w:rFonts w:eastAsiaTheme="majorEastAsia"/>
        </w:rPr>
        <w:t> </w:t>
      </w:r>
    </w:p>
    <w:p w14:paraId="7B801517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zachęcanie do poszukiwania adaptacyjnych sposobów radzenia sobie z</w:t>
      </w:r>
      <w:r w:rsidRPr="0082132C">
        <w:rPr>
          <w:rStyle w:val="normaltextrun"/>
          <w:rFonts w:eastAsiaTheme="majorEastAsia"/>
        </w:rPr>
        <w:t> </w:t>
      </w:r>
    </w:p>
    <w:p w14:paraId="7BB61C79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emocjami i trudnościami, </w:t>
      </w:r>
      <w:r w:rsidRPr="0082132C">
        <w:rPr>
          <w:rStyle w:val="normaltextrun"/>
          <w:rFonts w:eastAsiaTheme="majorEastAsia"/>
        </w:rPr>
        <w:t> </w:t>
      </w:r>
    </w:p>
    <w:p w14:paraId="146F3762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stworzenie możliwości odreagowania różnych napięć, 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9AC73F6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rozwijanie inwencji twórczej i fantazji dziecięcej, kreatywności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7E9512D" w14:textId="77777777" w:rsidR="00352450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 xml:space="preserve">kształcenie umiejętności wyrażania dziecięcych przeżyć estetycznych </w:t>
      </w:r>
      <w:r w:rsidRPr="0082132C">
        <w:rPr>
          <w:rStyle w:val="scxw133850120"/>
          <w:rFonts w:ascii="Arial" w:eastAsiaTheme="majorEastAsia" w:hAnsi="Arial" w:cs="Arial"/>
          <w:sz w:val="22"/>
          <w:szCs w:val="22"/>
        </w:rPr>
        <w:t> </w:t>
      </w:r>
      <w:r w:rsidRPr="0082132C">
        <w:rPr>
          <w:rFonts w:ascii="Arial" w:hAnsi="Arial" w:cs="Arial"/>
          <w:sz w:val="22"/>
          <w:szCs w:val="22"/>
        </w:rPr>
        <w:br/>
      </w: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  w formie plastycznej i słownej.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 </w:t>
      </w:r>
    </w:p>
    <w:p w14:paraId="0CDBF6A7" w14:textId="77777777" w:rsidR="00352450" w:rsidRPr="0082132C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6D922D32" w14:textId="77777777" w:rsidR="00352450" w:rsidRDefault="00352450" w:rsidP="00352450">
      <w:pPr>
        <w:pStyle w:val="paragraph"/>
        <w:numPr>
          <w:ilvl w:val="0"/>
          <w:numId w:val="5"/>
        </w:numPr>
        <w:spacing w:before="0" w:beforeAutospacing="0" w:after="0" w:afterAutospacing="0"/>
        <w:ind w:left="240" w:firstLine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Prace na konkurs mogą zostać wykonane różnymi technikami plastycznymi. (płaskie prace plastyczne, modele przestrzenne z różnych materiałów). Należy pamiętać o nazwie Maskotki.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BDCD0C6" w14:textId="77777777" w:rsidR="00352450" w:rsidRPr="0082132C" w:rsidRDefault="00352450" w:rsidP="00352450">
      <w:pPr>
        <w:pStyle w:val="paragraph"/>
        <w:spacing w:before="0" w:beforeAutospacing="0" w:after="0" w:afterAutospacing="0"/>
        <w:ind w:left="240"/>
        <w:textAlignment w:val="baseline"/>
        <w:rPr>
          <w:rFonts w:ascii="Arial" w:hAnsi="Arial" w:cs="Arial"/>
          <w:sz w:val="22"/>
          <w:szCs w:val="22"/>
        </w:rPr>
      </w:pPr>
    </w:p>
    <w:p w14:paraId="01420E48" w14:textId="77777777" w:rsidR="00352450" w:rsidRPr="0082132C" w:rsidRDefault="00352450" w:rsidP="00352450">
      <w:pPr>
        <w:pStyle w:val="paragraph"/>
        <w:numPr>
          <w:ilvl w:val="0"/>
          <w:numId w:val="6"/>
        </w:numPr>
        <w:spacing w:before="0" w:beforeAutospacing="0" w:after="0" w:afterAutospacing="0"/>
        <w:ind w:left="240" w:firstLine="0"/>
        <w:textAlignment w:val="baseline"/>
        <w:rPr>
          <w:rFonts w:ascii="Arial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Do konkursu każda placówka może zgłosić maksymalnie 5 prac.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E2A852B" w14:textId="77777777" w:rsidR="00352450" w:rsidRPr="0082132C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043B87D" w14:textId="77777777" w:rsidR="00352450" w:rsidRPr="0082132C" w:rsidRDefault="00352450" w:rsidP="00352450">
      <w:pPr>
        <w:pStyle w:val="paragraph"/>
        <w:numPr>
          <w:ilvl w:val="0"/>
          <w:numId w:val="7"/>
        </w:numPr>
        <w:spacing w:before="0" w:beforeAutospacing="0" w:after="0" w:afterAutospacing="0"/>
        <w:ind w:left="240" w:firstLine="0"/>
        <w:textAlignment w:val="baseline"/>
        <w:rPr>
          <w:rFonts w:ascii="Arial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Prace muszą zawierać metryczkę (zapis komputerowy umieszczony z tyłu pracy):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10947A2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imię i nazwisko autora,</w:t>
      </w:r>
      <w:r w:rsidRPr="0082132C">
        <w:rPr>
          <w:rStyle w:val="normaltextrun"/>
          <w:rFonts w:eastAsiaTheme="majorEastAsia"/>
        </w:rPr>
        <w:t> </w:t>
      </w:r>
    </w:p>
    <w:p w14:paraId="3C0E02D8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nazwa placówki, adres, nr tel.,</w:t>
      </w:r>
      <w:r w:rsidRPr="0082132C">
        <w:rPr>
          <w:rStyle w:val="normaltextrun"/>
          <w:rFonts w:eastAsiaTheme="majorEastAsia"/>
        </w:rPr>
        <w:t> </w:t>
      </w:r>
    </w:p>
    <w:p w14:paraId="008FEF04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imię i nazwisko nauczyciela prowadzącego.</w:t>
      </w:r>
      <w:r w:rsidRPr="0082132C">
        <w:rPr>
          <w:rStyle w:val="normaltextrun"/>
          <w:rFonts w:eastAsiaTheme="majorEastAsia"/>
        </w:rPr>
        <w:t> </w:t>
      </w:r>
    </w:p>
    <w:p w14:paraId="2CD11810" w14:textId="77777777" w:rsidR="00352450" w:rsidRPr="0082132C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C94ECB6" w14:textId="77777777" w:rsidR="00352450" w:rsidRPr="0082132C" w:rsidRDefault="00352450" w:rsidP="003524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8. Prace wraz z wymaganymi dokumentami (formularz zgłoszenia do konkursu  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849F1BA" w14:textId="77777777" w:rsidR="00352450" w:rsidRPr="0082132C" w:rsidRDefault="00352450" w:rsidP="00352450">
      <w:pPr>
        <w:pStyle w:val="paragraph"/>
        <w:spacing w:before="0" w:beforeAutospacing="0" w:after="0" w:afterAutospacing="0"/>
        <w:ind w:left="24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lastRenderedPageBreak/>
        <w:t>   i    dwa oświadczenia -zał. 2) i 3) należy dostarczyć do Powiatowej Poradni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7CB2225" w14:textId="77777777" w:rsidR="00352450" w:rsidRPr="0082132C" w:rsidRDefault="00352450" w:rsidP="00352450">
      <w:pPr>
        <w:pStyle w:val="paragraph"/>
        <w:spacing w:before="0" w:beforeAutospacing="0" w:after="0" w:afterAutospacing="0"/>
        <w:ind w:left="24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 xml:space="preserve">    Psychologiczno- Pedagogicznej w Będzinie, ul. 11 Listopada 5 do </w:t>
      </w:r>
      <w:r w:rsidRPr="0082132C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18 czerwca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r. </w:t>
      </w:r>
    </w:p>
    <w:p w14:paraId="06E9BA6A" w14:textId="77777777" w:rsidR="00352450" w:rsidRPr="0082132C" w:rsidRDefault="00352450" w:rsidP="00352450">
      <w:pPr>
        <w:pStyle w:val="paragraph"/>
        <w:spacing w:before="0" w:beforeAutospacing="0" w:after="0" w:afterAutospacing="0"/>
        <w:ind w:left="24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4FA1273C" w14:textId="77777777" w:rsidR="00352450" w:rsidRPr="0082132C" w:rsidRDefault="00352450" w:rsidP="00352450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Oceny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 xml:space="preserve">prac konkursowych dokona jury powołane przez organizatora </w:t>
      </w:r>
      <w:r w:rsidRPr="0082132C">
        <w:rPr>
          <w:rStyle w:val="scxw133850120"/>
          <w:rFonts w:ascii="Arial" w:eastAsiaTheme="majorEastAsia" w:hAnsi="Arial" w:cs="Arial"/>
          <w:sz w:val="22"/>
          <w:szCs w:val="22"/>
        </w:rPr>
        <w:t> </w:t>
      </w:r>
      <w:r w:rsidRPr="0082132C">
        <w:rPr>
          <w:rFonts w:ascii="Arial" w:hAnsi="Arial" w:cs="Arial"/>
          <w:sz w:val="22"/>
          <w:szCs w:val="22"/>
        </w:rPr>
        <w:br/>
      </w: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       i wyłoni 3 najlepsze prace. Pod uwagę brane będą następujące kryteria;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46B0182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indywidualne podejście do tematu</w:t>
      </w:r>
      <w:r w:rsidRPr="0082132C">
        <w:rPr>
          <w:rStyle w:val="normaltextrun"/>
          <w:rFonts w:eastAsiaTheme="majorEastAsia"/>
        </w:rPr>
        <w:t> </w:t>
      </w:r>
    </w:p>
    <w:p w14:paraId="4825DAD4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oryginalność i pomysłowość </w:t>
      </w:r>
      <w:r w:rsidRPr="0082132C">
        <w:rPr>
          <w:rStyle w:val="normaltextrun"/>
          <w:rFonts w:eastAsiaTheme="majorEastAsia"/>
        </w:rPr>
        <w:t> </w:t>
      </w:r>
    </w:p>
    <w:p w14:paraId="6F48C191" w14:textId="77777777" w:rsidR="00352450" w:rsidRPr="0082132C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kompozycja</w:t>
      </w:r>
      <w:r w:rsidRPr="0082132C">
        <w:rPr>
          <w:rStyle w:val="normaltextrun"/>
          <w:rFonts w:eastAsiaTheme="majorEastAsia"/>
        </w:rPr>
        <w:t> </w:t>
      </w:r>
    </w:p>
    <w:p w14:paraId="5536CD9D" w14:textId="77777777" w:rsidR="00352450" w:rsidRDefault="00352450" w:rsidP="0035245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zgodność tematyczna i merytoryczna z regulaminem konkursu</w:t>
      </w:r>
      <w:r>
        <w:rPr>
          <w:rStyle w:val="normaltextrun"/>
          <w:rFonts w:eastAsiaTheme="majorEastAsia"/>
        </w:rPr>
        <w:t>.</w:t>
      </w:r>
    </w:p>
    <w:p w14:paraId="327AD647" w14:textId="77777777" w:rsidR="00352450" w:rsidRPr="0082132C" w:rsidRDefault="00352450" w:rsidP="00352450">
      <w:pPr>
        <w:pStyle w:val="paragraph"/>
        <w:spacing w:before="0" w:beforeAutospacing="0" w:after="0" w:afterAutospacing="0"/>
        <w:ind w:left="1068"/>
        <w:textAlignment w:val="baseline"/>
        <w:rPr>
          <w:rStyle w:val="normaltextrun"/>
          <w:rFonts w:eastAsiaTheme="majorEastAsia"/>
        </w:rPr>
      </w:pPr>
    </w:p>
    <w:p w14:paraId="2D7B3E42" w14:textId="77777777" w:rsidR="00352450" w:rsidRPr="0082132C" w:rsidRDefault="00352450" w:rsidP="003524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10. Ogłoszenie wyników i wręczenie nagród nastąpi we wrześniu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2025 r</w:t>
      </w:r>
      <w:r w:rsidRPr="0082132C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.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(b</w:t>
      </w:r>
      <w:r w:rsidRPr="0082132C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liższy termin</w:t>
      </w:r>
      <w:r w:rsidRPr="0082132C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C1022FF" w14:textId="77777777" w:rsidR="00352450" w:rsidRPr="0082132C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       zostanie podany przez organizatorów na początku września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b.r. </w:t>
      </w:r>
      <w:r w:rsidRPr="0082132C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drogą mailową lub</w:t>
      </w:r>
      <w:r w:rsidRPr="0082132C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21B733E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      telefoniczną).</w:t>
      </w:r>
      <w:r w:rsidRPr="0082132C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220ECDD" w14:textId="77777777" w:rsidR="00352450" w:rsidRPr="0082132C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42B9DDF" w14:textId="77777777" w:rsidR="00352450" w:rsidRPr="0082132C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11. </w:t>
      </w: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Każdy uczestnik konkursu otrzyma dyplom, natomiast laureaci od I - III miejsca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85447B6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       nagrody.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44FC079" w14:textId="77777777" w:rsidR="00352450" w:rsidRPr="0082132C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2297B401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12.  Zastrzega się, że złożonych prac konkursowych nie zwracamy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(</w:t>
      </w: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po rozstrzygnięciu konkursu przechodzą one na własność organizatora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)</w:t>
      </w: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0E1603B" w14:textId="77777777" w:rsidR="00352450" w:rsidRPr="0082132C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5135976A" w14:textId="77777777" w:rsidR="00352450" w:rsidRPr="0082132C" w:rsidRDefault="00352450" w:rsidP="003524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13.  Złożenie  prac wraz z kartą zgłoszenia na konkurs jest jednoznaczne z 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akceptacją regulaminu i wyrażeniem zgody na przetwarzanie danych osobowych 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dziecka przez jego rodziców/opiekunów prawnych wraz ze zgodą na nieodpłatne  wykorzystanie prac w formie publikacji pokonkursowych między innymi na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Pr="0082132C">
        <w:rPr>
          <w:rStyle w:val="normaltextrun"/>
          <w:rFonts w:ascii="Arial" w:eastAsiaTheme="majorEastAsia" w:hAnsi="Arial" w:cs="Arial"/>
          <w:sz w:val="22"/>
          <w:szCs w:val="22"/>
        </w:rPr>
        <w:t>stronie  internetowej PPPP w Będzinie.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FFEB180" w14:textId="77777777" w:rsidR="00352450" w:rsidRPr="0082132C" w:rsidRDefault="00352450" w:rsidP="003524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8EC35DF" w14:textId="77777777" w:rsidR="00352450" w:rsidRPr="0082132C" w:rsidRDefault="00352450" w:rsidP="003524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8DB7298" w14:textId="77777777" w:rsidR="00352450" w:rsidRPr="0082132C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5C80F1A" w14:textId="77777777" w:rsidR="00352450" w:rsidRPr="0082132C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W imieniu Dyrektora PPPP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6F84924" w14:textId="77777777" w:rsidR="00352450" w:rsidRPr="0082132C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mgr Anny Łoś oraz organizatorów konkursu (mgr Małgorzata </w:t>
      </w:r>
      <w:proofErr w:type="spellStart"/>
      <w:r w:rsidRPr="0082132C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Margasińka</w:t>
      </w:r>
      <w:proofErr w:type="spellEnd"/>
      <w:r w:rsidRPr="0082132C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– psycholog, mgr Jolanta Jabłońska- psycholog)</w:t>
      </w: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E1AA4BF" w14:textId="77777777" w:rsidR="00352450" w:rsidRPr="0082132C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213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F2F15D7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7C65CCDE" w14:textId="77777777" w:rsidR="00352450" w:rsidRDefault="00352450" w:rsidP="003524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  <w:b/>
          <w:bCs/>
          <w:color w:val="00B050"/>
          <w:sz w:val="40"/>
          <w:szCs w:val="40"/>
        </w:rPr>
        <w:t xml:space="preserve">ZAPRASZAMY DO UDZIAŁU w konkursie   </w:t>
      </w:r>
      <w:r>
        <w:rPr>
          <w:rStyle w:val="normaltextrun"/>
          <w:rFonts w:ascii="Segoe UI Emoji" w:eastAsiaTheme="majorEastAsia" w:hAnsi="Segoe UI Emoji" w:cs="Segoe UI"/>
          <w:b/>
          <w:bCs/>
          <w:color w:val="00B050"/>
          <w:sz w:val="40"/>
          <w:szCs w:val="40"/>
        </w:rPr>
        <w:t>😊</w:t>
      </w:r>
      <w:r>
        <w:rPr>
          <w:rStyle w:val="eop"/>
          <w:rFonts w:ascii="Segoe UI Emoji" w:eastAsiaTheme="majorEastAsia" w:hAnsi="Segoe UI Emoji" w:cs="Segoe UI"/>
          <w:color w:val="00B050"/>
          <w:sz w:val="40"/>
          <w:szCs w:val="40"/>
        </w:rPr>
        <w:t> </w:t>
      </w:r>
    </w:p>
    <w:p w14:paraId="687152E9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5E86B4FF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70DA7A3E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0890940A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</w:rPr>
        <w:t>Zał. nr 1 Scenariusz zajęć</w:t>
      </w:r>
      <w:r>
        <w:rPr>
          <w:rStyle w:val="eop"/>
          <w:rFonts w:ascii="Arial" w:eastAsiaTheme="majorEastAsia" w:hAnsi="Arial" w:cs="Arial"/>
        </w:rPr>
        <w:t> </w:t>
      </w:r>
    </w:p>
    <w:p w14:paraId="2D8BEC52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</w:rPr>
        <w:t>Zał. nr 2 Formularz zgłoszeniowy</w:t>
      </w:r>
      <w:r>
        <w:rPr>
          <w:rStyle w:val="eop"/>
          <w:rFonts w:ascii="Arial" w:eastAsiaTheme="majorEastAsia" w:hAnsi="Arial" w:cs="Arial"/>
        </w:rPr>
        <w:t> </w:t>
      </w:r>
    </w:p>
    <w:p w14:paraId="6BF5D177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</w:rPr>
        <w:t>Zał. nr 3 Oświadczenie dotyczące udziału dziecka w konkursie</w:t>
      </w:r>
      <w:r>
        <w:rPr>
          <w:rStyle w:val="eop"/>
          <w:rFonts w:ascii="Arial" w:eastAsiaTheme="majorEastAsia" w:hAnsi="Arial" w:cs="Arial"/>
        </w:rPr>
        <w:t> </w:t>
      </w:r>
    </w:p>
    <w:p w14:paraId="5071AD9A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</w:rPr>
        <w:t>Zał. nr 4 Oświadczenie dotyczące przetwarzania danych osobowych</w:t>
      </w:r>
      <w:r>
        <w:rPr>
          <w:rStyle w:val="eop"/>
          <w:rFonts w:ascii="Arial" w:eastAsiaTheme="majorEastAsia" w:hAnsi="Arial" w:cs="Arial"/>
        </w:rPr>
        <w:t> </w:t>
      </w:r>
    </w:p>
    <w:p w14:paraId="341DD206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770F0B4A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1731114B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Theme="majorEastAsia"/>
        </w:rPr>
        <w:t> </w:t>
      </w:r>
    </w:p>
    <w:p w14:paraId="50712404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Theme="majorEastAsia"/>
        </w:rPr>
        <w:t> </w:t>
      </w:r>
    </w:p>
    <w:p w14:paraId="1F7F8905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Theme="majorEastAsia"/>
        </w:rPr>
        <w:t> </w:t>
      </w:r>
    </w:p>
    <w:p w14:paraId="7AB836F1" w14:textId="77777777" w:rsidR="00352450" w:rsidRDefault="00352450" w:rsidP="00352450">
      <w:pPr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normaltextrun"/>
          <w:b/>
          <w:bCs/>
        </w:rPr>
        <w:br w:type="page"/>
      </w:r>
    </w:p>
    <w:p w14:paraId="0820A940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eastAsiaTheme="majorEastAsia"/>
          <w:b/>
          <w:bCs/>
        </w:rPr>
        <w:lastRenderedPageBreak/>
        <w:t>Zał. nr 1.</w:t>
      </w:r>
      <w:r>
        <w:rPr>
          <w:rStyle w:val="eop"/>
          <w:rFonts w:eastAsiaTheme="majorEastAsia"/>
        </w:rPr>
        <w:t> </w:t>
      </w:r>
    </w:p>
    <w:p w14:paraId="6809ACBA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  <w:color w:val="000000"/>
          <w:sz w:val="23"/>
          <w:szCs w:val="23"/>
        </w:rPr>
        <w:t>Scenariusz zajęć dla dzieci z klas „0” i uczniów klas I-IV kl. szkół podstawowych.</w:t>
      </w:r>
      <w:r>
        <w:rPr>
          <w:rStyle w:val="eop"/>
          <w:rFonts w:ascii="Arial" w:eastAsiaTheme="majorEastAsia" w:hAnsi="Arial" w:cs="Arial"/>
          <w:color w:val="000000"/>
          <w:sz w:val="23"/>
          <w:szCs w:val="23"/>
        </w:rPr>
        <w:t> </w:t>
      </w:r>
    </w:p>
    <w:p w14:paraId="5634496A" w14:textId="77777777" w:rsidR="00352450" w:rsidRPr="00BC39AE" w:rsidRDefault="00352450" w:rsidP="00352450">
      <w:pPr>
        <w:pStyle w:val="paragraph"/>
        <w:spacing w:before="0" w:beforeAutospacing="0" w:after="0" w:afterAutospacing="0"/>
        <w:ind w:left="240"/>
        <w:textAlignment w:val="baseline"/>
        <w:rPr>
          <w:rFonts w:ascii="Segoe UI" w:hAnsi="Segoe UI" w:cs="Segoe UI"/>
          <w:b/>
          <w:bCs/>
          <w:sz w:val="12"/>
          <w:szCs w:val="12"/>
        </w:rPr>
      </w:pPr>
      <w:r>
        <w:rPr>
          <w:rStyle w:val="scxw133850120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 w:rsidRPr="00BC39AE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TEMAT: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 </w:t>
      </w:r>
      <w:r w:rsidRPr="00BC39AE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„Maskotka, która może nas wspierać, gdy mamy złe samopoczucie”–</w:t>
      </w:r>
      <w:r w:rsidRPr="00BC39AE">
        <w:rPr>
          <w:rStyle w:val="eop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</w:p>
    <w:p w14:paraId="2EF14C4A" w14:textId="77777777" w:rsidR="00352450" w:rsidRPr="00BC39AE" w:rsidRDefault="00352450" w:rsidP="00352450">
      <w:pPr>
        <w:pStyle w:val="paragraph"/>
        <w:spacing w:before="0" w:beforeAutospacing="0" w:after="0" w:afterAutospacing="0"/>
        <w:ind w:left="2120" w:firstLine="230"/>
        <w:textAlignment w:val="baseline"/>
        <w:rPr>
          <w:rFonts w:ascii="Segoe UI" w:hAnsi="Segoe UI" w:cs="Segoe UI"/>
          <w:b/>
          <w:bCs/>
          <w:sz w:val="12"/>
          <w:szCs w:val="12"/>
        </w:rPr>
      </w:pPr>
      <w:r w:rsidRPr="00BC39AE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przygotowanie maskotki na konkurs PPPP w Będzinie</w:t>
      </w:r>
      <w:r w:rsidRPr="00BC39AE">
        <w:rPr>
          <w:rStyle w:val="eop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</w:p>
    <w:p w14:paraId="7A08721E" w14:textId="77777777" w:rsidR="00352450" w:rsidRDefault="00352450" w:rsidP="00352450">
      <w:pPr>
        <w:pStyle w:val="paragraph"/>
        <w:spacing w:before="0" w:beforeAutospacing="0" w:after="0" w:afterAutospacing="0"/>
        <w:ind w:left="2120" w:firstLine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10EF4CA" w14:textId="77777777" w:rsidR="00352450" w:rsidRDefault="00352450" w:rsidP="00352450">
      <w:pPr>
        <w:pStyle w:val="paragraph"/>
        <w:spacing w:before="0" w:beforeAutospacing="0" w:after="0" w:afterAutospacing="0"/>
        <w:ind w:left="24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CZAS TRWANIA: 45 minut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25D1C805" w14:textId="77777777" w:rsidR="00352450" w:rsidRPr="00BC39AE" w:rsidRDefault="00352450" w:rsidP="00352450">
      <w:pPr>
        <w:pStyle w:val="paragraph"/>
        <w:spacing w:before="0" w:beforeAutospacing="0" w:after="0" w:afterAutospacing="0"/>
        <w:ind w:left="240"/>
        <w:textAlignment w:val="baseline"/>
        <w:rPr>
          <w:rStyle w:val="normaltextrun"/>
          <w:rFonts w:eastAsiaTheme="majorEastAsia"/>
          <w:color w:val="333333"/>
        </w:rPr>
      </w:pPr>
      <w:r w:rsidRPr="00BC39AE"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CELE GŁÓWNE: </w:t>
      </w:r>
      <w:r w:rsidRPr="00BC39AE">
        <w:rPr>
          <w:rStyle w:val="normaltextrun"/>
          <w:rFonts w:eastAsiaTheme="majorEastAsia"/>
          <w:color w:val="333333"/>
        </w:rPr>
        <w:t> </w:t>
      </w:r>
    </w:p>
    <w:p w14:paraId="7BF32B19" w14:textId="77777777" w:rsidR="00352450" w:rsidRDefault="00352450" w:rsidP="0035245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kształtowanie osobowości wychowanków,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AC962A1" w14:textId="77777777" w:rsidR="00352450" w:rsidRDefault="00352450" w:rsidP="0035245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wzbogacenie wiedzy i umiejętności,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AD9A0C4" w14:textId="77777777" w:rsidR="00352450" w:rsidRDefault="00352450" w:rsidP="0035245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rozwijanie i wzbogacanie zainteresowań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9F956B8" w14:textId="77777777" w:rsidR="00352450" w:rsidRDefault="00352450" w:rsidP="0035245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stwarzanie okazji do samopoznania i samooceny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1D80B0AE" w14:textId="77777777" w:rsidR="00352450" w:rsidRDefault="00352450" w:rsidP="0035245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Cele szczegółowe: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D06C2E6" w14:textId="77777777" w:rsidR="00352450" w:rsidRDefault="00352450" w:rsidP="0035245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pobudzanie twórczej aktywności dziecka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76FDA88" w14:textId="77777777" w:rsidR="00352450" w:rsidRDefault="00352450" w:rsidP="0035245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rozwijanie wyobraźni wychowanków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91F5950" w14:textId="77777777" w:rsidR="00352450" w:rsidRDefault="00352450" w:rsidP="0035245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kształtowanie u</w:t>
      </w: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miejętności dostrzegania różnicy pomiędzy dobrym a złym samopoczuciem.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22B23DF6" w14:textId="77777777" w:rsidR="00352450" w:rsidRPr="00BC39AE" w:rsidRDefault="00352450" w:rsidP="00352450">
      <w:pPr>
        <w:pStyle w:val="paragraph"/>
        <w:spacing w:before="0" w:beforeAutospacing="0" w:after="0" w:afterAutospacing="0"/>
        <w:ind w:left="240"/>
        <w:textAlignment w:val="baseline"/>
        <w:rPr>
          <w:rStyle w:val="normaltextrun"/>
          <w:rFonts w:eastAsiaTheme="majorEastAsia"/>
          <w:color w:val="333333"/>
        </w:rPr>
      </w:pPr>
      <w:r w:rsidRPr="00BC39AE"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METODY :</w:t>
      </w:r>
      <w:r w:rsidRPr="00BC39AE">
        <w:rPr>
          <w:rStyle w:val="normaltextrun"/>
          <w:rFonts w:eastAsiaTheme="majorEastAsia"/>
          <w:color w:val="333333"/>
        </w:rPr>
        <w:t> </w:t>
      </w:r>
    </w:p>
    <w:p w14:paraId="2AFFCF6D" w14:textId="77777777" w:rsidR="00352450" w:rsidRDefault="00352450" w:rsidP="0035245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słowna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2C53FE5" w14:textId="77777777" w:rsidR="00352450" w:rsidRDefault="00352450" w:rsidP="0035245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czynna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4310FFA" w14:textId="77777777" w:rsidR="00352450" w:rsidRDefault="00352450" w:rsidP="00352450">
      <w:pPr>
        <w:pStyle w:val="paragraph"/>
        <w:spacing w:before="0" w:beforeAutospacing="0" w:after="0" w:afterAutospacing="0"/>
        <w:ind w:left="24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FORMY PRACY: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93ED736" w14:textId="77777777" w:rsidR="00352450" w:rsidRDefault="00352450" w:rsidP="0035245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indywidualna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AD33A4F" w14:textId="77777777" w:rsidR="00352450" w:rsidRDefault="00352450" w:rsidP="0035245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grupowa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470E71B" w14:textId="77777777" w:rsidR="00352450" w:rsidRDefault="00352450" w:rsidP="0035245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Środki dydaktyczne :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A5EBAC5" w14:textId="77777777" w:rsidR="00352450" w:rsidRDefault="00352450" w:rsidP="0035245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tablica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F2FE7BE" w14:textId="77777777" w:rsidR="00352450" w:rsidRDefault="00352450" w:rsidP="0035245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kreda lub pisak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BDA2522" w14:textId="77777777" w:rsidR="00352450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ACF83A2" w14:textId="77777777" w:rsidR="00352450" w:rsidRDefault="00352450" w:rsidP="00352450">
      <w:pPr>
        <w:pStyle w:val="paragraph"/>
        <w:numPr>
          <w:ilvl w:val="0"/>
          <w:numId w:val="8"/>
        </w:numPr>
        <w:spacing w:before="0" w:beforeAutospacing="0" w:after="0" w:afterAutospacing="0"/>
        <w:ind w:left="2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Przed zajęciami nauczyciel prosi dzieci, aby wybrały zabawkę, którą najbardziej lubią i chciałyby ją przy sobie mieć w przedszkolu lub w szkole (ulubiona maskotka, lalka, figurka, itp.).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5F9C879" w14:textId="77777777" w:rsidR="00352450" w:rsidRDefault="00352450" w:rsidP="00352450">
      <w:pPr>
        <w:pStyle w:val="paragraph"/>
        <w:spacing w:before="0" w:after="0"/>
        <w:ind w:left="48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A8CB601" w14:textId="77777777" w:rsidR="00352450" w:rsidRDefault="00352450" w:rsidP="00352450">
      <w:pPr>
        <w:pStyle w:val="paragraph"/>
        <w:spacing w:before="0" w:after="0"/>
        <w:ind w:left="480"/>
        <w:textAlignment w:val="baseline"/>
        <w:rPr>
          <w:rFonts w:ascii="Segoe UI" w:hAnsi="Segoe UI" w:cs="Segoe UI"/>
          <w:sz w:val="12"/>
          <w:szCs w:val="12"/>
        </w:rPr>
      </w:pPr>
      <w:r w:rsidRPr="00BC39AE">
        <w:rPr>
          <w:rStyle w:val="normaltextrun"/>
          <w:rFonts w:ascii="Arial" w:eastAsiaTheme="majorEastAsia" w:hAnsi="Arial" w:cs="Arial"/>
          <w:b/>
          <w:bCs/>
          <w:color w:val="333333"/>
        </w:rPr>
        <w:t>PRZEBIEG SPOTKANIA:</w:t>
      </w:r>
      <w:r w:rsidRPr="00BC39AE">
        <w:rPr>
          <w:rStyle w:val="scxw133850120"/>
          <w:rFonts w:ascii="Arial" w:eastAsiaTheme="majorEastAsia" w:hAnsi="Arial" w:cs="Arial"/>
          <w:color w:val="333333"/>
        </w:rPr>
        <w:t> </w:t>
      </w:r>
      <w:r w:rsidRPr="00BC39AE">
        <w:rPr>
          <w:rFonts w:ascii="Arial" w:hAnsi="Arial" w:cs="Arial"/>
          <w:color w:val="333333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Dzieci/uczniowie siedzą w kole.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32F1B5B" w14:textId="77777777" w:rsidR="00352450" w:rsidRDefault="00352450" w:rsidP="00352450">
      <w:pPr>
        <w:pStyle w:val="paragraph"/>
        <w:numPr>
          <w:ilvl w:val="0"/>
          <w:numId w:val="9"/>
        </w:numPr>
        <w:spacing w:before="0" w:beforeAutospacing="0" w:after="0" w:afterAutospacing="0"/>
        <w:ind w:left="2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Nauczyciel prosi każde dziecko, aby przedstawiło krótko swoją zabawkę-towarzysza: może podać imię, opowiedzieć, jak do niego trafiła, co w niej lubi, jak się nią bawi.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139477B" w14:textId="77777777" w:rsidR="00352450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D77EFDC" w14:textId="77777777" w:rsidR="00352450" w:rsidRDefault="00352450" w:rsidP="00352450">
      <w:pPr>
        <w:pStyle w:val="paragraph"/>
        <w:numPr>
          <w:ilvl w:val="0"/>
          <w:numId w:val="10"/>
        </w:numPr>
        <w:spacing w:before="0" w:beforeAutospacing="0" w:after="0" w:afterAutospacing="0"/>
        <w:ind w:left="2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Nauczyciel prosi dzieci, żeby podchodziły do rówieśników, by wspólnie sprawdzić, jak ich zabawki mogą się powitać: np. „przybić piątkę”, „coś powiedzieć o sobie”.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D398AE9" w14:textId="77777777" w:rsidR="00352450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392F6A2" w14:textId="77777777" w:rsidR="00352450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Rozmowa na forum: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80C68E3" w14:textId="77777777" w:rsidR="00352450" w:rsidRDefault="00352450" w:rsidP="003524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Jak się poczuliście w tej sytuacji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?</w:t>
      </w:r>
    </w:p>
    <w:p w14:paraId="7F20A39A" w14:textId="77777777" w:rsidR="00352450" w:rsidRDefault="00352450" w:rsidP="003524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Czy udało Wam się „porozmawiać”, „czegoś dowiedzieć ważnego o kolegach/koleżankach dzięki maskotce? ”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23154AA" w14:textId="77777777" w:rsidR="00352450" w:rsidRDefault="00352450" w:rsidP="00352450">
      <w:pPr>
        <w:pStyle w:val="paragraph"/>
        <w:spacing w:before="0" w:beforeAutospacing="0" w:after="0" w:afterAutospacing="0"/>
        <w:ind w:left="480" w:firstLine="60"/>
        <w:textAlignment w:val="baseline"/>
        <w:rPr>
          <w:rFonts w:ascii="Segoe UI" w:hAnsi="Segoe UI" w:cs="Segoe UI"/>
          <w:sz w:val="12"/>
          <w:szCs w:val="12"/>
        </w:rPr>
      </w:pPr>
    </w:p>
    <w:p w14:paraId="5989D233" w14:textId="77777777" w:rsidR="00352450" w:rsidRDefault="00352450" w:rsidP="0035245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Rozmowa kierowana na temat roli maskotek w życiu dzieci: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751E391" w14:textId="77777777" w:rsidR="00352450" w:rsidRDefault="00352450" w:rsidP="003524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Czy mieli / bądź mają maskotkę, która była/ jest dla nich ważna, szczególna, wyjątkowa? Dlaczego taka była/jest ?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B9400E0" w14:textId="77777777" w:rsidR="00352450" w:rsidRDefault="00352450" w:rsidP="003524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Czym - ich zdaniem - są maskotki dla dzieci? Czym różnią się od innych zabawek?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7F26AFD" w14:textId="77777777" w:rsidR="00352450" w:rsidRDefault="00352450" w:rsidP="003524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 jaki sposób bawili się/bawią się maskotkami?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9FF4F0A" w14:textId="77777777" w:rsidR="00352450" w:rsidRDefault="00352450" w:rsidP="003524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lastRenderedPageBreak/>
        <w:t>Czy zdarzają się dla nich takie sytuacje w życiu, w których maskotki były/są dla nich nie tylko zabawkami? W czym im pomagały? Jakie to były/są sytuacje?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2881864" w14:textId="77777777" w:rsidR="00352450" w:rsidRDefault="00352450" w:rsidP="003524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Jak inaczej nazywamy maskotki?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A1C5B11" w14:textId="77777777" w:rsidR="00352450" w:rsidRDefault="00352450" w:rsidP="003524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Dlaczego lubiły /-ją je przytulać?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CDE717E" w14:textId="77777777" w:rsidR="00352450" w:rsidRDefault="00352450" w:rsidP="00352450">
      <w:pPr>
        <w:pStyle w:val="paragraph"/>
        <w:spacing w:before="0" w:beforeAutospacing="0" w:after="0" w:afterAutospacing="0"/>
        <w:ind w:left="96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CB4E935" w14:textId="77777777" w:rsidR="00352450" w:rsidRPr="00BC39AE" w:rsidRDefault="00352450" w:rsidP="00352450">
      <w:pPr>
        <w:pStyle w:val="paragraph"/>
        <w:numPr>
          <w:ilvl w:val="0"/>
          <w:numId w:val="11"/>
        </w:numPr>
        <w:spacing w:before="0" w:beforeAutospacing="0" w:after="0" w:afterAutospacing="0"/>
        <w:ind w:left="240" w:firstLine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Rozmowa kierowana na temat: „Czym jest dobre i złe samopoczucie?”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363689A" w14:textId="77777777" w:rsidR="00352450" w:rsidRDefault="00352450" w:rsidP="00352450">
      <w:pPr>
        <w:pStyle w:val="paragraph"/>
        <w:spacing w:before="0" w:beforeAutospacing="0" w:after="0" w:afterAutospacing="0"/>
        <w:ind w:left="240"/>
        <w:textAlignment w:val="baseline"/>
        <w:rPr>
          <w:rFonts w:ascii="Arial" w:hAnsi="Arial" w:cs="Arial"/>
          <w:sz w:val="22"/>
          <w:szCs w:val="22"/>
        </w:rPr>
      </w:pPr>
    </w:p>
    <w:p w14:paraId="07B0A754" w14:textId="77777777" w:rsidR="00352450" w:rsidRDefault="00352450" w:rsidP="0035245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ĆWICZENIE: Dobre i złe samopoczucie. 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1F0FEAA7" w14:textId="77777777" w:rsidR="00352450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Burza mózgów na temat „Co to jest dobre i złe samopoczucie?”. „Jak się zachowują, co myślą i co czują, gdy mają dobre bądź złe samopoczucie?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40A9D7CB" w14:textId="77777777" w:rsidR="00352450" w:rsidRDefault="00352450" w:rsidP="00352450">
      <w:pPr>
        <w:pStyle w:val="paragraph"/>
        <w:spacing w:before="0" w:beforeAutospacing="0" w:after="0" w:afterAutospacing="0"/>
        <w:ind w:firstLine="47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4EC85964" w14:textId="77777777" w:rsidR="00352450" w:rsidRDefault="00352450" w:rsidP="0035245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Prowadzący notuje na tablicy w dwóch kolumnach wypowiedzi dzieci. 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771A3894" w14:textId="77777777" w:rsidR="00352450" w:rsidRDefault="00352450" w:rsidP="0035245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</w:pPr>
    </w:p>
    <w:p w14:paraId="43F96B25" w14:textId="77777777" w:rsidR="00352450" w:rsidRDefault="00352450" w:rsidP="003524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Po jednej stronie wypisuje: |Mieć dobre samopoczucie”, to znaczy np.: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52903B23" w14:textId="77777777" w:rsidR="00352450" w:rsidRPr="00AC1B50" w:rsidRDefault="00352450" w:rsidP="0035245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333333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biegam, śmieję się, bawię się</w:t>
      </w:r>
      <w:r w:rsidRPr="00AC1B50">
        <w:rPr>
          <w:rStyle w:val="normaltextrun"/>
          <w:rFonts w:eastAsiaTheme="majorEastAsia"/>
        </w:rPr>
        <w:t> </w:t>
      </w:r>
    </w:p>
    <w:p w14:paraId="02399F9C" w14:textId="77777777" w:rsidR="00352450" w:rsidRPr="00AC1B50" w:rsidRDefault="00352450" w:rsidP="0035245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333333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nie martwię się niczym</w:t>
      </w:r>
      <w:r w:rsidRPr="00AC1B50">
        <w:rPr>
          <w:rStyle w:val="normaltextrun"/>
          <w:rFonts w:eastAsiaTheme="majorEastAsia"/>
        </w:rPr>
        <w:t> </w:t>
      </w:r>
    </w:p>
    <w:p w14:paraId="77ACDABE" w14:textId="77777777" w:rsidR="00352450" w:rsidRPr="00AC1B50" w:rsidRDefault="00352450" w:rsidP="0035245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333333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odczuwam zadowolenie, radość, spokój…, mam dobry humor</w:t>
      </w:r>
      <w:r w:rsidRPr="00AC1B50">
        <w:rPr>
          <w:rStyle w:val="normaltextrun"/>
          <w:rFonts w:eastAsiaTheme="majorEastAsia"/>
        </w:rPr>
        <w:t> </w:t>
      </w:r>
    </w:p>
    <w:p w14:paraId="3D509846" w14:textId="77777777" w:rsidR="00352450" w:rsidRDefault="00352450" w:rsidP="003524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57EE798A" w14:textId="77777777" w:rsidR="00352450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Po drugiej stronie wypisuje:  „Mieć złe samopoczucie”, co to znaczy?: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72B9813D" w14:textId="77777777" w:rsidR="00352450" w:rsidRDefault="00352450" w:rsidP="0035245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nie mam ochoty na zabawę, nie wychodzą na dwór…, boli mnie głowa, brzuch…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51A006C2" w14:textId="77777777" w:rsidR="00352450" w:rsidRDefault="00352450" w:rsidP="0035245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nie wiem, co mam robić, z kim się bawić, nie mam z kim rozmawiać, myślę, że inni mnie nie lubią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03301539" w14:textId="77777777" w:rsidR="00352450" w:rsidRDefault="00352450" w:rsidP="0035245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jestem smutny, boję się, martwię się, czuję złość…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66AAEFE4" w14:textId="77777777" w:rsidR="00352450" w:rsidRDefault="00352450" w:rsidP="00352450">
      <w:pPr>
        <w:pStyle w:val="paragraph"/>
        <w:spacing w:before="0" w:beforeAutospacing="0" w:after="0" w:afterAutospacing="0"/>
        <w:ind w:left="480" w:firstLine="60"/>
        <w:textAlignment w:val="baseline"/>
        <w:rPr>
          <w:rFonts w:ascii="Segoe UI" w:hAnsi="Segoe UI" w:cs="Segoe UI"/>
          <w:sz w:val="12"/>
          <w:szCs w:val="12"/>
        </w:rPr>
      </w:pPr>
    </w:p>
    <w:p w14:paraId="46C1E2E9" w14:textId="77777777" w:rsidR="00352450" w:rsidRDefault="00352450" w:rsidP="0035245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Rozmowa o tym, co dzieci mogą same zrobić, aby poczuć się lepiej?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172AD066" w14:textId="77777777" w:rsidR="00352450" w:rsidRDefault="00352450" w:rsidP="0035245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</w:pPr>
    </w:p>
    <w:p w14:paraId="6089A508" w14:textId="77777777" w:rsidR="00352450" w:rsidRDefault="00352450" w:rsidP="0035245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scxw133850120"/>
          <w:rFonts w:ascii="Arial" w:eastAsiaTheme="majorEastAsia" w:hAnsi="Arial" w:cs="Arial"/>
          <w:color w:val="333333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Kto/co może im w tym pomóc?</w:t>
      </w:r>
      <w:r>
        <w:rPr>
          <w:rStyle w:val="scxw133850120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1B8D04CB" w14:textId="77777777" w:rsidR="00352450" w:rsidRDefault="00352450" w:rsidP="0035245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Jak mogą pomóc im w tym inni ludzie (członkowie rodziny, nauczyciele, koledzy/koleżanki?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0BFD8DE8" w14:textId="77777777" w:rsidR="00352450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(może wtedy okazać się, że od jednych będą otrzymywały praktyczną pomoc, a od innych współczucie i zrozumienie. Prowadzący tłumaczy, że obydwa sposoby są ważne)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1939AC90" w14:textId="77777777" w:rsidR="00352450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549DDB64" w14:textId="77777777" w:rsidR="00352450" w:rsidRDefault="00352450" w:rsidP="0035245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Co jeszcze może być pomocne, aby poprawić sobie humor, nastrój, samopoczucie – gdy bliskich/pomocnych  dorosłych nie ma w  pobliżu, są czymś zajęci, itp. 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46F66551" w14:textId="77777777" w:rsidR="00352450" w:rsidRDefault="00352450" w:rsidP="00352450">
      <w:pPr>
        <w:pStyle w:val="paragraph"/>
        <w:spacing w:before="0" w:beforeAutospacing="0" w:after="0" w:afterAutospacing="0"/>
        <w:ind w:left="480" w:firstLine="60"/>
        <w:textAlignment w:val="baseline"/>
        <w:rPr>
          <w:rFonts w:ascii="Segoe UI" w:hAnsi="Segoe UI" w:cs="Segoe UI"/>
          <w:sz w:val="12"/>
          <w:szCs w:val="12"/>
        </w:rPr>
      </w:pPr>
    </w:p>
    <w:p w14:paraId="7599B408" w14:textId="77777777" w:rsidR="00352450" w:rsidRDefault="00352450" w:rsidP="0035245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Czy maskotka może okazać się pomocna w poprawieniu im nastroju?  Może im pomóc: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249C8E6B" w14:textId="77777777" w:rsidR="00352450" w:rsidRDefault="00352450" w:rsidP="00352450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 wyciszyć emocje 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25106DEC" w14:textId="77777777" w:rsidR="00352450" w:rsidRDefault="00352450" w:rsidP="00352450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poprawić nastrój – gdy są smutni, przeżywają jakiś problem w domu, z kolegami, z koleżankami</w:t>
      </w:r>
      <w:r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0255C26B" w14:textId="77777777" w:rsidR="00352450" w:rsidRPr="00AC1B50" w:rsidRDefault="00352450" w:rsidP="00352450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 xml:space="preserve">pomoże w znalezieniu  dobrych myśli sprzyjających w rozwiązaniu przeżywanego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problemu, dzięki czemu inaczej będą mogli spojrzeć na ten problem.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F102185" w14:textId="77777777" w:rsidR="00352450" w:rsidRPr="00AE6C51" w:rsidRDefault="00352450" w:rsidP="00352450">
      <w:pPr>
        <w:pStyle w:val="paragraph"/>
        <w:spacing w:before="0" w:beforeAutospacing="0" w:after="0" w:afterAutospacing="0"/>
        <w:ind w:left="960"/>
        <w:textAlignment w:val="baseline"/>
        <w:rPr>
          <w:rFonts w:ascii="Arial" w:hAnsi="Arial" w:cs="Arial"/>
          <w:sz w:val="22"/>
          <w:szCs w:val="22"/>
        </w:rPr>
      </w:pPr>
    </w:p>
    <w:p w14:paraId="18E2A9F6" w14:textId="77777777" w:rsidR="00352450" w:rsidRPr="00AE6C51" w:rsidRDefault="00352450" w:rsidP="00352450">
      <w:pPr>
        <w:pStyle w:val="paragraph"/>
        <w:numPr>
          <w:ilvl w:val="0"/>
          <w:numId w:val="12"/>
        </w:numPr>
        <w:spacing w:before="0" w:beforeAutospacing="0" w:after="0" w:afterAutospacing="0"/>
        <w:ind w:left="240" w:firstLine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Przedstawienie zadania dla dzieci związanego z udziałem w konkursie- podanie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              </w:t>
      </w:r>
    </w:p>
    <w:p w14:paraId="4A9F0727" w14:textId="77777777" w:rsidR="00352450" w:rsidRPr="00AE6C51" w:rsidRDefault="00352450" w:rsidP="00352450">
      <w:pPr>
        <w:pStyle w:val="paragraph"/>
        <w:spacing w:before="0" w:beforeAutospacing="0" w:after="0" w:afterAutospacing="0"/>
        <w:ind w:left="24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    </w:t>
      </w:r>
      <w:r w:rsidRPr="00AE6C5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tematu pracy konkursu. </w:t>
      </w:r>
      <w:r w:rsidRPr="00AE6C51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1E23344" w14:textId="77777777" w:rsidR="00352450" w:rsidRPr="00AE6C51" w:rsidRDefault="00352450" w:rsidP="003524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AE6C51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DD59835" w14:textId="77777777" w:rsidR="00352450" w:rsidRPr="00AE6C51" w:rsidRDefault="00352450" w:rsidP="00352450">
      <w:pPr>
        <w:pStyle w:val="paragraph"/>
        <w:numPr>
          <w:ilvl w:val="0"/>
          <w:numId w:val="13"/>
        </w:numPr>
        <w:spacing w:before="0" w:beforeAutospacing="0" w:after="0" w:afterAutospacing="0"/>
        <w:ind w:left="480" w:firstLine="0"/>
        <w:textAlignment w:val="baseline"/>
        <w:rPr>
          <w:rFonts w:ascii="Arial" w:hAnsi="Arial" w:cs="Arial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Wykonanie projektu Maskotki, która</w:t>
      </w:r>
      <w:r w:rsidRPr="00AE6C51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63D27A9" w14:textId="77777777" w:rsidR="00352450" w:rsidRPr="00AE6C51" w:rsidRDefault="00352450" w:rsidP="00352450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333333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może wysłuchać dziecko, gdy przeżywa problemy</w:t>
      </w:r>
      <w:r w:rsidRPr="00AE6C51">
        <w:rPr>
          <w:rStyle w:val="normaltextrun"/>
          <w:rFonts w:eastAsiaTheme="majorEastAsia"/>
          <w:color w:val="333333"/>
          <w:sz w:val="22"/>
          <w:szCs w:val="22"/>
        </w:rPr>
        <w:t> </w:t>
      </w:r>
    </w:p>
    <w:p w14:paraId="6327425A" w14:textId="77777777" w:rsidR="00352450" w:rsidRPr="00AE6C51" w:rsidRDefault="00352450" w:rsidP="00352450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333333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może być pomocna w wyciszeniu emocji, gdy jest mu źle</w:t>
      </w:r>
      <w:r w:rsidRPr="00AE6C51">
        <w:rPr>
          <w:rStyle w:val="normaltextrun"/>
          <w:rFonts w:eastAsiaTheme="majorEastAsia"/>
          <w:color w:val="333333"/>
          <w:sz w:val="22"/>
          <w:szCs w:val="22"/>
        </w:rPr>
        <w:t> </w:t>
      </w:r>
    </w:p>
    <w:p w14:paraId="74296D3B" w14:textId="77777777" w:rsidR="00352450" w:rsidRPr="00AE6C51" w:rsidRDefault="00352450" w:rsidP="00352450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333333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może je pocieszyć</w:t>
      </w:r>
      <w:r w:rsidRPr="00AE6C51">
        <w:rPr>
          <w:rStyle w:val="normaltextrun"/>
          <w:rFonts w:eastAsiaTheme="majorEastAsia"/>
          <w:color w:val="333333"/>
          <w:sz w:val="22"/>
          <w:szCs w:val="22"/>
        </w:rPr>
        <w:t> </w:t>
      </w:r>
    </w:p>
    <w:p w14:paraId="745057E8" w14:textId="77777777" w:rsidR="00352450" w:rsidRPr="00AE6C51" w:rsidRDefault="00352450" w:rsidP="00352450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333333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może pomóc znaleźć rozwiązanie problemów, dać dobrą radę</w:t>
      </w:r>
      <w:r w:rsidRPr="00AE6C51">
        <w:rPr>
          <w:rStyle w:val="normaltextrun"/>
          <w:rFonts w:eastAsiaTheme="majorEastAsia"/>
          <w:color w:val="333333"/>
          <w:sz w:val="22"/>
          <w:szCs w:val="22"/>
        </w:rPr>
        <w:t> </w:t>
      </w:r>
    </w:p>
    <w:p w14:paraId="494959A4" w14:textId="77777777" w:rsidR="00352450" w:rsidRPr="00AE6C51" w:rsidRDefault="00352450" w:rsidP="00352450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333333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może zachęcić do poszukiwania pomocy u innych</w:t>
      </w:r>
      <w:r w:rsidRPr="00AE6C51">
        <w:rPr>
          <w:rStyle w:val="normaltextrun"/>
          <w:rFonts w:eastAsiaTheme="majorEastAsia"/>
          <w:color w:val="333333"/>
          <w:sz w:val="22"/>
          <w:szCs w:val="22"/>
        </w:rPr>
        <w:t> </w:t>
      </w:r>
    </w:p>
    <w:p w14:paraId="1E00B3E2" w14:textId="77777777" w:rsidR="00352450" w:rsidRDefault="00352450" w:rsidP="0035245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sz w:val="22"/>
          <w:szCs w:val="22"/>
        </w:rPr>
        <w:lastRenderedPageBreak/>
        <w:t>Maskotka ta będzie pomagała dzieciom, które przeżywają różne trudności.</w:t>
      </w:r>
      <w:r w:rsidRPr="00AE6C51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C01ADA2" w14:textId="77777777" w:rsidR="00352450" w:rsidRPr="00AE6C51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076EF31A" w14:textId="77777777" w:rsidR="00352450" w:rsidRPr="00AE6C51" w:rsidRDefault="00352450" w:rsidP="00352450">
      <w:pPr>
        <w:pStyle w:val="paragraph"/>
        <w:numPr>
          <w:ilvl w:val="0"/>
          <w:numId w:val="13"/>
        </w:numPr>
        <w:spacing w:before="0" w:beforeAutospacing="0" w:after="0" w:afterAutospacing="0"/>
        <w:ind w:left="480" w:firstLine="0"/>
        <w:textAlignment w:val="baseline"/>
        <w:rPr>
          <w:rStyle w:val="normaltextrun"/>
          <w:rFonts w:eastAsiaTheme="majorEastAsia"/>
        </w:rPr>
      </w:pPr>
      <w:r w:rsidRPr="00AE6C5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Zaproponowanie imi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</w:t>
      </w:r>
      <w:r w:rsidRPr="00AE6C5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nia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AE6C5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/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AE6C5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nazwy Maskotki.</w:t>
      </w:r>
      <w:r w:rsidRPr="00AE6C51">
        <w:rPr>
          <w:rStyle w:val="normaltextrun"/>
          <w:rFonts w:eastAsiaTheme="majorEastAsia"/>
        </w:rPr>
        <w:t> </w:t>
      </w:r>
    </w:p>
    <w:p w14:paraId="4670D85A" w14:textId="77777777" w:rsidR="00352450" w:rsidRPr="00AE6C51" w:rsidRDefault="00352450" w:rsidP="003524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</w:p>
    <w:p w14:paraId="7228DF77" w14:textId="77777777" w:rsidR="00352450" w:rsidRPr="00AE6C51" w:rsidRDefault="00352450" w:rsidP="00352450">
      <w:pPr>
        <w:pStyle w:val="paragraph"/>
        <w:numPr>
          <w:ilvl w:val="0"/>
          <w:numId w:val="13"/>
        </w:numPr>
        <w:spacing w:before="0" w:beforeAutospacing="0" w:after="0" w:afterAutospacing="0"/>
        <w:ind w:left="480" w:firstLine="0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Przedstawienie informacji na temat możliwych sposobów wykonania   projektu    Maskotki różnymi technikami plastycznymi. </w:t>
      </w:r>
    </w:p>
    <w:p w14:paraId="2511D237" w14:textId="77777777" w:rsidR="00352450" w:rsidRPr="00AE6C51" w:rsidRDefault="00352450" w:rsidP="00352450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  <w:rFonts w:ascii="Arial" w:eastAsiaTheme="majorEastAsia" w:hAnsi="Arial" w:cs="Arial"/>
          <w:color w:val="000000"/>
        </w:rPr>
      </w:pPr>
    </w:p>
    <w:p w14:paraId="37BA56BB" w14:textId="77777777" w:rsidR="00352450" w:rsidRPr="00AE6C51" w:rsidRDefault="00352450" w:rsidP="00352450">
      <w:pPr>
        <w:pStyle w:val="paragraph"/>
        <w:numPr>
          <w:ilvl w:val="0"/>
          <w:numId w:val="13"/>
        </w:numPr>
        <w:spacing w:before="0" w:beforeAutospacing="0" w:after="0" w:afterAutospacing="0"/>
        <w:ind w:left="480" w:firstLine="0"/>
        <w:textAlignment w:val="baseline"/>
        <w:rPr>
          <w:rStyle w:val="normaltextrun"/>
          <w:rFonts w:eastAsiaTheme="majorEastAsia"/>
        </w:rPr>
      </w:pPr>
      <w:r w:rsidRPr="00AE6C5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Przekazanie dzieciom informacji przez nauczyciela, że projekt Maskotki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i jej nazwy </w:t>
      </w:r>
      <w:r w:rsidRPr="00AE6C5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może    zostać w całości lub w części wykorzystany do ostatecznego wykonania „Maskotki PPPP w Będzinie”. </w:t>
      </w:r>
      <w:r w:rsidRPr="00AE6C51">
        <w:rPr>
          <w:rStyle w:val="normaltextrun"/>
          <w:rFonts w:eastAsiaTheme="majorEastAsia"/>
        </w:rPr>
        <w:t> </w:t>
      </w:r>
    </w:p>
    <w:p w14:paraId="029E1A1B" w14:textId="77777777" w:rsidR="00352450" w:rsidRPr="00AE6C51" w:rsidRDefault="00352450" w:rsidP="00352450">
      <w:pPr>
        <w:pStyle w:val="paragraph"/>
        <w:spacing w:before="0" w:beforeAutospacing="0" w:after="0" w:afterAutospacing="0"/>
        <w:ind w:left="470"/>
        <w:textAlignment w:val="baseline"/>
        <w:rPr>
          <w:rFonts w:ascii="Segoe UI" w:hAnsi="Segoe UI" w:cs="Segoe UI"/>
          <w:sz w:val="22"/>
          <w:szCs w:val="22"/>
        </w:rPr>
      </w:pPr>
    </w:p>
    <w:p w14:paraId="065C2CF1" w14:textId="77777777" w:rsidR="00352450" w:rsidRPr="00AE6C51" w:rsidRDefault="00352450" w:rsidP="00352450">
      <w:pPr>
        <w:pStyle w:val="paragraph"/>
        <w:numPr>
          <w:ilvl w:val="0"/>
          <w:numId w:val="14"/>
        </w:numPr>
        <w:spacing w:before="0" w:beforeAutospacing="0" w:after="0" w:afterAutospacing="0"/>
        <w:ind w:left="240" w:firstLine="0"/>
        <w:textAlignment w:val="baseline"/>
        <w:rPr>
          <w:rFonts w:ascii="Arial" w:hAnsi="Arial" w:cs="Arial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Zakończenie. </w:t>
      </w:r>
      <w:r w:rsidRPr="00AE6C51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934D6B3" w14:textId="77777777" w:rsidR="00352450" w:rsidRPr="00AE6C51" w:rsidRDefault="00352450" w:rsidP="0035245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Krąg kończący zajęcia – podsumowanie: </w:t>
      </w:r>
      <w:r w:rsidRPr="00AE6C51"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1B1D3D87" w14:textId="77777777" w:rsidR="00352450" w:rsidRPr="00AE6C51" w:rsidRDefault="00352450" w:rsidP="0035245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color w:val="333333"/>
          <w:sz w:val="22"/>
          <w:szCs w:val="22"/>
        </w:rPr>
        <w:t>Miłe pożegnanie, np. „Iskierka”. </w:t>
      </w:r>
      <w:r w:rsidRPr="00AE6C51"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4BCE2A96" w14:textId="77777777" w:rsidR="00352450" w:rsidRPr="00AE6C51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E6C51">
        <w:rPr>
          <w:rStyle w:val="eop"/>
          <w:rFonts w:ascii="Arial" w:eastAsiaTheme="majorEastAsia" w:hAnsi="Arial" w:cs="Arial"/>
          <w:color w:val="333333"/>
          <w:sz w:val="22"/>
          <w:szCs w:val="22"/>
        </w:rPr>
        <w:t> </w:t>
      </w:r>
    </w:p>
    <w:p w14:paraId="3F44AA13" w14:textId="77777777" w:rsidR="00352450" w:rsidRPr="00AE6C51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                                                              </w:t>
      </w:r>
      <w:r w:rsidRPr="00AE6C51">
        <w:rPr>
          <w:rStyle w:val="normaltextrun"/>
          <w:rFonts w:ascii="Arial" w:eastAsiaTheme="majorEastAsia" w:hAnsi="Arial" w:cs="Arial"/>
          <w:sz w:val="22"/>
          <w:szCs w:val="22"/>
        </w:rPr>
        <w:t>  Opracowanie: mgr Jolanta Jabłońska</w:t>
      </w:r>
      <w:r w:rsidRPr="00AE6C51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83D7A83" w14:textId="77777777" w:rsidR="00352450" w:rsidRPr="00AE6C51" w:rsidRDefault="00352450" w:rsidP="00352450">
      <w:pPr>
        <w:pStyle w:val="paragraph"/>
        <w:spacing w:before="0" w:beforeAutospacing="0" w:after="0" w:afterAutospacing="0"/>
        <w:ind w:left="4956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       </w:t>
      </w:r>
      <w:r w:rsidRPr="00AE6C51">
        <w:rPr>
          <w:rStyle w:val="normaltextrun"/>
          <w:rFonts w:ascii="Arial" w:eastAsiaTheme="majorEastAsia" w:hAnsi="Arial" w:cs="Arial"/>
          <w:sz w:val="22"/>
          <w:szCs w:val="22"/>
        </w:rPr>
        <w:t>mgr  Małgorzata Margasińska</w:t>
      </w:r>
      <w:r w:rsidRPr="00AE6C51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991C4BC" w14:textId="77777777" w:rsidR="00352450" w:rsidRPr="00AE6C51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E6C51"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 w:rsidRPr="00AE6C51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83555A2" w14:textId="77777777" w:rsidR="00352450" w:rsidRPr="00AE6C51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E6C51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1231312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199F96F9" w14:textId="77777777" w:rsidR="00352450" w:rsidRDefault="00352450" w:rsidP="00352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eastAsiaTheme="majorEastAsia"/>
        </w:rPr>
        <w:t> </w:t>
      </w:r>
    </w:p>
    <w:p w14:paraId="1A6F847C" w14:textId="77777777" w:rsidR="00352450" w:rsidRDefault="00352450" w:rsidP="00352450">
      <w:pPr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normaltextrun"/>
          <w:b/>
          <w:bCs/>
        </w:rPr>
        <w:br w:type="page"/>
      </w:r>
    </w:p>
    <w:p w14:paraId="0BD046EC" w14:textId="77777777" w:rsidR="00352450" w:rsidRDefault="00352450"/>
    <w:sectPr w:rsidR="003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6B7"/>
    <w:multiLevelType w:val="multilevel"/>
    <w:tmpl w:val="2FB0D3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5"/>
      <w:numFmt w:val="decimal"/>
      <w:lvlText w:val="%2"/>
      <w:lvlJc w:val="left"/>
      <w:pPr>
        <w:ind w:left="1560" w:hanging="48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F2FE5"/>
    <w:multiLevelType w:val="multilevel"/>
    <w:tmpl w:val="5150BC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8330E"/>
    <w:multiLevelType w:val="hybridMultilevel"/>
    <w:tmpl w:val="DB2CDAD6"/>
    <w:lvl w:ilvl="0" w:tplc="361A0F9A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59C4522"/>
    <w:multiLevelType w:val="hybridMultilevel"/>
    <w:tmpl w:val="D4125F92"/>
    <w:lvl w:ilvl="0" w:tplc="361A0F9A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BD041E1"/>
    <w:multiLevelType w:val="multilevel"/>
    <w:tmpl w:val="3A4A8C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F1518"/>
    <w:multiLevelType w:val="hybridMultilevel"/>
    <w:tmpl w:val="D9F04B02"/>
    <w:lvl w:ilvl="0" w:tplc="361A0F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C35CB8"/>
    <w:multiLevelType w:val="multilevel"/>
    <w:tmpl w:val="727A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41F21"/>
    <w:multiLevelType w:val="hybridMultilevel"/>
    <w:tmpl w:val="B96266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7ADD"/>
    <w:multiLevelType w:val="multilevel"/>
    <w:tmpl w:val="92A414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804C9"/>
    <w:multiLevelType w:val="multilevel"/>
    <w:tmpl w:val="82346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2530B"/>
    <w:multiLevelType w:val="hybridMultilevel"/>
    <w:tmpl w:val="4C96903A"/>
    <w:lvl w:ilvl="0" w:tplc="361A0F9A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55259D9"/>
    <w:multiLevelType w:val="multilevel"/>
    <w:tmpl w:val="5FC81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40D80"/>
    <w:multiLevelType w:val="multilevel"/>
    <w:tmpl w:val="2D8E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E94BC0"/>
    <w:multiLevelType w:val="hybridMultilevel"/>
    <w:tmpl w:val="E8662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F3DF1"/>
    <w:multiLevelType w:val="hybridMultilevel"/>
    <w:tmpl w:val="2B6AF64A"/>
    <w:lvl w:ilvl="0" w:tplc="361A0F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F71413"/>
    <w:multiLevelType w:val="multilevel"/>
    <w:tmpl w:val="9FFE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77EF1"/>
    <w:multiLevelType w:val="hybridMultilevel"/>
    <w:tmpl w:val="F0825ACC"/>
    <w:lvl w:ilvl="0" w:tplc="F432EB3C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56904"/>
    <w:multiLevelType w:val="multilevel"/>
    <w:tmpl w:val="0F882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C13FD"/>
    <w:multiLevelType w:val="multilevel"/>
    <w:tmpl w:val="FCCCB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A2F8C"/>
    <w:multiLevelType w:val="hybridMultilevel"/>
    <w:tmpl w:val="8EDAD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9762D"/>
    <w:multiLevelType w:val="hybridMultilevel"/>
    <w:tmpl w:val="00668592"/>
    <w:lvl w:ilvl="0" w:tplc="361A0F9A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684147F8"/>
    <w:multiLevelType w:val="multilevel"/>
    <w:tmpl w:val="5456E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0623E2"/>
    <w:multiLevelType w:val="multilevel"/>
    <w:tmpl w:val="C008A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15F20"/>
    <w:multiLevelType w:val="hybridMultilevel"/>
    <w:tmpl w:val="44CE21BC"/>
    <w:lvl w:ilvl="0" w:tplc="361A0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56B9A"/>
    <w:multiLevelType w:val="multilevel"/>
    <w:tmpl w:val="96B65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F34AA"/>
    <w:multiLevelType w:val="hybridMultilevel"/>
    <w:tmpl w:val="7A300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95E90"/>
    <w:multiLevelType w:val="hybridMultilevel"/>
    <w:tmpl w:val="E56C2768"/>
    <w:lvl w:ilvl="0" w:tplc="361A0F9A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549299700">
    <w:abstractNumId w:val="15"/>
  </w:num>
  <w:num w:numId="2" w16cid:durableId="1032072463">
    <w:abstractNumId w:val="21"/>
  </w:num>
  <w:num w:numId="3" w16cid:durableId="1345594173">
    <w:abstractNumId w:val="9"/>
  </w:num>
  <w:num w:numId="4" w16cid:durableId="1641763062">
    <w:abstractNumId w:val="11"/>
  </w:num>
  <w:num w:numId="5" w16cid:durableId="1207328530">
    <w:abstractNumId w:val="24"/>
  </w:num>
  <w:num w:numId="6" w16cid:durableId="953487927">
    <w:abstractNumId w:val="4"/>
  </w:num>
  <w:num w:numId="7" w16cid:durableId="835463438">
    <w:abstractNumId w:val="0"/>
  </w:num>
  <w:num w:numId="8" w16cid:durableId="799110895">
    <w:abstractNumId w:val="12"/>
  </w:num>
  <w:num w:numId="9" w16cid:durableId="1571695342">
    <w:abstractNumId w:val="6"/>
  </w:num>
  <w:num w:numId="10" w16cid:durableId="1387021993">
    <w:abstractNumId w:val="17"/>
  </w:num>
  <w:num w:numId="11" w16cid:durableId="1510559199">
    <w:abstractNumId w:val="18"/>
  </w:num>
  <w:num w:numId="12" w16cid:durableId="1232152056">
    <w:abstractNumId w:val="22"/>
  </w:num>
  <w:num w:numId="13" w16cid:durableId="1677534484">
    <w:abstractNumId w:val="8"/>
  </w:num>
  <w:num w:numId="14" w16cid:durableId="1249198580">
    <w:abstractNumId w:val="1"/>
  </w:num>
  <w:num w:numId="15" w16cid:durableId="1391420950">
    <w:abstractNumId w:val="5"/>
  </w:num>
  <w:num w:numId="16" w16cid:durableId="941032736">
    <w:abstractNumId w:val="13"/>
  </w:num>
  <w:num w:numId="17" w16cid:durableId="913782500">
    <w:abstractNumId w:val="16"/>
  </w:num>
  <w:num w:numId="18" w16cid:durableId="2041928367">
    <w:abstractNumId w:val="10"/>
  </w:num>
  <w:num w:numId="19" w16cid:durableId="1841890876">
    <w:abstractNumId w:val="20"/>
  </w:num>
  <w:num w:numId="20" w16cid:durableId="906499362">
    <w:abstractNumId w:val="26"/>
  </w:num>
  <w:num w:numId="21" w16cid:durableId="1344822471">
    <w:abstractNumId w:val="23"/>
  </w:num>
  <w:num w:numId="22" w16cid:durableId="501510023">
    <w:abstractNumId w:val="14"/>
  </w:num>
  <w:num w:numId="23" w16cid:durableId="700741729">
    <w:abstractNumId w:val="25"/>
  </w:num>
  <w:num w:numId="24" w16cid:durableId="63184589">
    <w:abstractNumId w:val="19"/>
  </w:num>
  <w:num w:numId="25" w16cid:durableId="420834695">
    <w:abstractNumId w:val="3"/>
  </w:num>
  <w:num w:numId="26" w16cid:durableId="881942147">
    <w:abstractNumId w:val="7"/>
  </w:num>
  <w:num w:numId="27" w16cid:durableId="8292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50"/>
    <w:rsid w:val="00352450"/>
    <w:rsid w:val="007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C79E"/>
  <w15:chartTrackingRefBased/>
  <w15:docId w15:val="{EB971AA2-9CCB-45B5-AF8A-01C1BEA8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45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4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4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4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4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4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4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4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4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4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4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45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35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52450"/>
  </w:style>
  <w:style w:type="character" w:customStyle="1" w:styleId="eop">
    <w:name w:val="eop"/>
    <w:basedOn w:val="Domylnaczcionkaakapitu"/>
    <w:rsid w:val="00352450"/>
  </w:style>
  <w:style w:type="character" w:customStyle="1" w:styleId="scxw133850120">
    <w:name w:val="scxw133850120"/>
    <w:basedOn w:val="Domylnaczcionkaakapitu"/>
    <w:rsid w:val="00352450"/>
  </w:style>
  <w:style w:type="character" w:customStyle="1" w:styleId="tabchar">
    <w:name w:val="tabchar"/>
    <w:basedOn w:val="Domylnaczcionkaakapitu"/>
    <w:rsid w:val="0035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1233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Jabłońska</dc:creator>
  <cp:keywords/>
  <dc:description/>
  <cp:lastModifiedBy>Jolanta Jabłońska</cp:lastModifiedBy>
  <cp:revision>1</cp:revision>
  <dcterms:created xsi:type="dcterms:W3CDTF">2025-05-12T16:47:00Z</dcterms:created>
  <dcterms:modified xsi:type="dcterms:W3CDTF">2025-05-12T16:49:00Z</dcterms:modified>
</cp:coreProperties>
</file>