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ED0D" w14:textId="7777777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Oświadczenie dotyczące przetwarzania danych osobowych</w:t>
      </w:r>
    </w:p>
    <w:p w14:paraId="6949E7CF" w14:textId="7777777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Klauzula informacyjna w zakresie przetwarzania danych osobowych</w:t>
      </w:r>
    </w:p>
    <w:p w14:paraId="534ED31B" w14:textId="7777777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związku z obowiązywaniem od dnia 25 maja 2018 r.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„rozporządzeniem RODO”, Organizator</w:t>
      </w:r>
    </w:p>
    <w:p w14:paraId="120583A9" w14:textId="7777777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informuje, że:</w:t>
      </w:r>
    </w:p>
    <w:p w14:paraId="78989D7E" w14:textId="04D0D04A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administratorem danych osobowych uczestnika Konkursu dla dzieci i młodzieży „</w:t>
      </w:r>
      <w:r>
        <w:rPr>
          <w:color w:val="000000"/>
          <w:sz w:val="27"/>
          <w:szCs w:val="27"/>
        </w:rPr>
        <w:t>Potyczki językowe”</w:t>
      </w:r>
      <w:r>
        <w:rPr>
          <w:color w:val="000000"/>
          <w:sz w:val="27"/>
          <w:szCs w:val="27"/>
        </w:rPr>
        <w:t>” oraz jego opiekuna/rodzica, pozyskanych za pomocą formularza rejestracyjnego, jest Organizator Konkursu, czyli Powiatowa Poradnia Psychologiczno-Pedagogiczna w Będzinie z siedzibą w Będzinie, ul. 11 Listopada 5, tel. 322674401, mail; kontakt@pppbedzin.pl</w:t>
      </w:r>
    </w:p>
    <w:p w14:paraId="2F371296" w14:textId="74527EFE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 dane osobowe, o których mowa w pkt 1, przetwarzane będą w celu przeprowadzenia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 rozstrzygnięcia konkursu dla dzieci „</w:t>
      </w:r>
      <w:r>
        <w:rPr>
          <w:color w:val="000000"/>
          <w:sz w:val="27"/>
          <w:szCs w:val="27"/>
        </w:rPr>
        <w:t>Potyczki językowe</w:t>
      </w:r>
      <w:r>
        <w:rPr>
          <w:color w:val="000000"/>
          <w:sz w:val="27"/>
          <w:szCs w:val="27"/>
        </w:rPr>
        <w:t>”, na podstawie zgody, którą w każdym czasie można wycofać przesyłają stosowną informację na adres e-mail wskazany w pkt 1 powyżej (podstawa przetwarzania: art. 6 ust 1 lit. a rozporządzenia RODO). Cofnięcie zgody pozostaje bez wpływu na zgodność z prawem przetwarzania danych, którego dokonano na podstawie zgody przed jej cofnięciem;</w:t>
      </w:r>
    </w:p>
    <w:p w14:paraId="6ED0D7CF" w14:textId="4FE50BE9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) podanie danych osobowych uczestnika Konkursu i jego rodzica/opiekuna jest dobrowolne, ale niezbędne do wzięcia udziału w Konkursie. Wycofanie zgody na przetwarzanie danych osobowych przed rozstrzygnięciem Konkursu uniemożliwi ocenę pracy konkursowej, której dotyczą dane osobowe, wobec których wycofano zgodę na przetwarzanie;</w:t>
      </w:r>
    </w:p>
    <w:p w14:paraId="1C74E234" w14:textId="1BF098F0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) dane osobowe, o których mowa w pkt 1, mogą być udostępniane przez Dyrektora podmiotom upoważnionym do uzyskania informacji na podstawie powszechnie obowiązujących przepisów prawa, mogą być także publikowane na stronach internetowych i profilach na portalach społecznościowych Powiatowej Poradni Psychologiczno-Pedagogicznej (imię i nazwisko, wiek, miejscowość uczestnika Konkursu);</w:t>
      </w:r>
    </w:p>
    <w:p w14:paraId="4B16997D" w14:textId="2D43848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 dane osobowe, o których mowa w pkt 1, nie będą przekazywane do państwa trzeciego/organizacji międzynarodowej;</w:t>
      </w:r>
    </w:p>
    <w:p w14:paraId="7341240C" w14:textId="1C61C8F0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) uczestnik Konkursu i jego rodzic/opiekun posiada prawo dostępu do treści swoich danych osobowych oraz prawo ich sprostowania, usunięcia, ograniczenia przetwarzania, prawo do przenoszenia danych, prawo do cofnięcia zgody w </w:t>
      </w:r>
      <w:r>
        <w:rPr>
          <w:color w:val="000000"/>
          <w:sz w:val="27"/>
          <w:szCs w:val="27"/>
        </w:rPr>
        <w:lastRenderedPageBreak/>
        <w:t>dowolnym momencie bez wpływu na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zgodność z prawem przetwarzania, którego dokonano na podstawie zgody przed jej cofnięciem oraz prawo do sprzeciwu (w przypadku przetwarzania danych w celu, o którym mowa w pkt 5 powyżej);</w:t>
      </w:r>
    </w:p>
    <w:p w14:paraId="4FFD1490" w14:textId="7777777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) uczestnik Konkursu i jego rodzic/opiekun ma prawo wniesienia skargi do Prezesa Urzędu Ochrony Danych Osobowych (PUODO), gdy uzna, iż przetwarzanie danych osobowych, o których mowa w pkt 1, narusza przepisy rozporządzenia RODO;</w:t>
      </w:r>
    </w:p>
    <w:p w14:paraId="1227F5C9" w14:textId="37A1A9D5" w:rsidR="002271B3" w:rsidRDefault="002271B3" w:rsidP="002271B3">
      <w:pPr>
        <w:pStyle w:val="Normalny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) dane osobowe, o których mowa w ust. 1, nie będą podlegały profilowaniu</w:t>
      </w:r>
    </w:p>
    <w:p w14:paraId="220CE0E9" w14:textId="7777777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..…………………..…………………………..</w:t>
      </w:r>
    </w:p>
    <w:p w14:paraId="631D09A8" w14:textId="77777777" w:rsidR="002271B3" w:rsidRDefault="002271B3" w:rsidP="002271B3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(czytelne podpisy obojga rodziców lub prawnych opiekunów )</w:t>
      </w:r>
    </w:p>
    <w:p w14:paraId="51CCB411" w14:textId="77777777" w:rsidR="008E6871" w:rsidRDefault="002271B3"/>
    <w:sectPr w:rsidR="008E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0"/>
    <w:rsid w:val="002271B3"/>
    <w:rsid w:val="00246300"/>
    <w:rsid w:val="00787576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6904"/>
  <w15:chartTrackingRefBased/>
  <w15:docId w15:val="{942BE82D-4A96-453D-BBB8-4873CD4A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Szymczuk-Szuma</dc:creator>
  <cp:keywords/>
  <dc:description/>
  <cp:lastModifiedBy>Aleksandra Szymczuk-Szuma</cp:lastModifiedBy>
  <cp:revision>2</cp:revision>
  <dcterms:created xsi:type="dcterms:W3CDTF">2025-03-03T14:20:00Z</dcterms:created>
  <dcterms:modified xsi:type="dcterms:W3CDTF">2025-03-03T14:25:00Z</dcterms:modified>
</cp:coreProperties>
</file>